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28" w:rsidRDefault="00177728" w:rsidP="00177728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550A5A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550A5A">
        <w:rPr>
          <w:szCs w:val="24"/>
          <w:u w:val="single"/>
        </w:rPr>
        <w:t>Nº 51</w:t>
      </w:r>
    </w:p>
    <w:p w:rsidR="00177728" w:rsidRDefault="00177728" w:rsidP="00177728">
      <w:pPr>
        <w:spacing w:line="360" w:lineRule="auto"/>
        <w:jc w:val="center"/>
        <w:rPr>
          <w:szCs w:val="24"/>
        </w:rPr>
      </w:pPr>
      <w:r>
        <w:rPr>
          <w:szCs w:val="24"/>
        </w:rPr>
        <w:t>ANEXO I</w:t>
      </w:r>
      <w:r>
        <w:rPr>
          <w:szCs w:val="24"/>
        </w:rPr>
        <w:t>I</w:t>
      </w:r>
    </w:p>
    <w:p w:rsidR="00177728" w:rsidRPr="00A31BBA" w:rsidRDefault="00177728" w:rsidP="00177728">
      <w:pPr>
        <w:spacing w:line="360" w:lineRule="auto"/>
        <w:jc w:val="center"/>
        <w:rPr>
          <w:szCs w:val="24"/>
        </w:rPr>
      </w:pPr>
      <w:bookmarkStart w:id="0" w:name="_GoBack"/>
      <w:bookmarkEnd w:id="0"/>
    </w:p>
    <w:tbl>
      <w:tblPr>
        <w:tblW w:w="11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151"/>
        <w:gridCol w:w="1239"/>
        <w:gridCol w:w="1239"/>
        <w:gridCol w:w="1240"/>
        <w:gridCol w:w="1239"/>
        <w:gridCol w:w="593"/>
        <w:gridCol w:w="226"/>
        <w:gridCol w:w="375"/>
        <w:gridCol w:w="375"/>
        <w:gridCol w:w="375"/>
        <w:gridCol w:w="1404"/>
        <w:gridCol w:w="172"/>
      </w:tblGrid>
      <w:tr w:rsidR="00177728" w:rsidRPr="00177728" w:rsidTr="007A39CE">
        <w:trPr>
          <w:trHeight w:val="300"/>
          <w:jc w:val="center"/>
        </w:trPr>
        <w:tc>
          <w:tcPr>
            <w:tcW w:w="11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177728">
              <w:rPr>
                <w:b/>
                <w:bCs/>
                <w:color w:val="000000"/>
                <w:lang w:val="es-ES"/>
              </w:rPr>
              <w:t>PLANILLA ANEXA NRO. II</w:t>
            </w: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11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177728">
              <w:rPr>
                <w:b/>
                <w:bCs/>
                <w:color w:val="000000"/>
                <w:lang w:val="es-ES"/>
              </w:rPr>
              <w:t>EJERCICIO FINANCIERO 2023</w:t>
            </w: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8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11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177728">
              <w:rPr>
                <w:b/>
                <w:bCs/>
                <w:color w:val="000000"/>
                <w:lang w:val="es-ES"/>
              </w:rPr>
              <w:t>DEFENSORIA DEL PUEBLO</w:t>
            </w: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8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11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177728">
              <w:rPr>
                <w:b/>
                <w:bCs/>
                <w:color w:val="000000"/>
                <w:lang w:val="es-ES"/>
              </w:rPr>
              <w:t>DISTRIBUCION DE CARGOS</w:t>
            </w: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110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177728">
              <w:rPr>
                <w:b/>
                <w:bCs/>
                <w:color w:val="000000"/>
                <w:lang w:val="es-ES"/>
              </w:rPr>
              <w:t>PRESUPUESTO GENERAL DE GASTOS CONSOLIDADO</w:t>
            </w:r>
          </w:p>
          <w:p w:rsidR="00177728" w:rsidRPr="00177728" w:rsidRDefault="00177728" w:rsidP="00177728">
            <w:pPr>
              <w:jc w:val="center"/>
              <w:rPr>
                <w:b/>
                <w:bCs/>
                <w:color w:val="000000"/>
                <w:lang w:val="es-ES"/>
              </w:rPr>
            </w:pPr>
          </w:p>
        </w:tc>
      </w:tr>
      <w:tr w:rsidR="00177728" w:rsidRPr="00177728" w:rsidTr="007A39CE">
        <w:trPr>
          <w:trHeight w:val="300"/>
          <w:jc w:val="center"/>
        </w:trPr>
        <w:tc>
          <w:tcPr>
            <w:tcW w:w="8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color w:val="000000"/>
                <w:lang w:val="es-ES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u w:val="single"/>
                <w:lang w:eastAsia="es-AR"/>
              </w:rPr>
            </w:pPr>
            <w:r w:rsidRPr="00177728">
              <w:rPr>
                <w:rFonts w:cs="Calibri"/>
                <w:color w:val="000000"/>
                <w:u w:val="single"/>
                <w:lang w:eastAsia="es-AR"/>
              </w:rPr>
              <w:t>AUTORIDAD SUPERIOR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Defensor del Pueblo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1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Sub Total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1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u w:val="single"/>
                <w:lang w:eastAsia="es-AR"/>
              </w:rPr>
            </w:pPr>
            <w:r w:rsidRPr="00177728">
              <w:rPr>
                <w:rFonts w:cs="Calibri"/>
                <w:color w:val="000000"/>
                <w:u w:val="single"/>
                <w:lang w:eastAsia="es-AR"/>
              </w:rPr>
              <w:t>PLANTA PERMANENTE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3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7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3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9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3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10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2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12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8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Cat. 13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10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Sub total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36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u w:val="single"/>
                <w:lang w:eastAsia="es-AR"/>
              </w:rPr>
            </w:pPr>
            <w:r w:rsidRPr="00177728">
              <w:rPr>
                <w:rFonts w:cs="Calibri"/>
                <w:color w:val="000000"/>
                <w:u w:val="single"/>
                <w:lang w:eastAsia="es-AR"/>
              </w:rPr>
              <w:t>PLANTA TEMPORARIA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u w:val="single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Auxiliares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  <w:r w:rsidRPr="00177728">
              <w:rPr>
                <w:rFonts w:cs="Calibri"/>
                <w:color w:val="000000"/>
                <w:lang w:eastAsia="es-AR"/>
              </w:rPr>
              <w:t>9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Sub total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9</w:t>
            </w: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sz w:val="20"/>
                <w:lang w:eastAsia="es-AR"/>
              </w:rPr>
            </w:pPr>
          </w:p>
        </w:tc>
      </w:tr>
      <w:tr w:rsidR="00177728" w:rsidRPr="00177728" w:rsidTr="007A39CE">
        <w:tblPrEx>
          <w:jc w:val="left"/>
        </w:tblPrEx>
        <w:trPr>
          <w:gridAfter w:val="7"/>
          <w:wAfter w:w="3520" w:type="dxa"/>
          <w:trHeight w:val="3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28" w:rsidRPr="00177728" w:rsidRDefault="00177728" w:rsidP="00177728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177728">
              <w:rPr>
                <w:rFonts w:cs="Calibri"/>
                <w:b/>
                <w:bCs/>
                <w:color w:val="000000"/>
                <w:lang w:eastAsia="es-AR"/>
              </w:rPr>
              <w:t>46</w:t>
            </w:r>
          </w:p>
        </w:tc>
      </w:tr>
    </w:tbl>
    <w:p w:rsidR="008E63C1" w:rsidRPr="00177728" w:rsidRDefault="008E63C1" w:rsidP="00177728">
      <w:pPr>
        <w:jc w:val="center"/>
        <w:rPr>
          <w:szCs w:val="24"/>
        </w:rPr>
      </w:pPr>
    </w:p>
    <w:sectPr w:rsidR="008E63C1" w:rsidRPr="00177728" w:rsidSect="00177728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8"/>
    <w:rsid w:val="00177728"/>
    <w:rsid w:val="008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1</cp:revision>
  <dcterms:created xsi:type="dcterms:W3CDTF">2022-11-16T14:43:00Z</dcterms:created>
  <dcterms:modified xsi:type="dcterms:W3CDTF">2022-11-16T14:48:00Z</dcterms:modified>
</cp:coreProperties>
</file>